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37" w:rsidRDefault="00902237" w:rsidP="00902237">
      <w:pPr>
        <w:spacing w:after="0" w:line="276" w:lineRule="auto"/>
        <w:rPr>
          <w:rFonts w:ascii="Arial" w:eastAsia="Arial" w:hAnsi="Arial" w:cs="Arial"/>
          <w:b/>
        </w:rPr>
      </w:pPr>
    </w:p>
    <w:p w:rsidR="00902237" w:rsidRDefault="00902237" w:rsidP="00902237">
      <w:pPr>
        <w:spacing w:after="0" w:line="276" w:lineRule="auto"/>
        <w:rPr>
          <w:rFonts w:ascii="Arial" w:eastAsia="Arial" w:hAnsi="Arial" w:cs="Arial"/>
          <w:b/>
        </w:rPr>
      </w:pPr>
      <w:r w:rsidRPr="00AF3EDA">
        <w:rPr>
          <w:rFonts w:ascii="Arial" w:eastAsia="Arial" w:hAnsi="Arial" w:cs="Arial"/>
          <w:b/>
        </w:rPr>
        <w:t xml:space="preserve">Anexo 6 </w:t>
      </w:r>
      <w:r>
        <w:rPr>
          <w:rFonts w:ascii="Arial" w:eastAsia="Arial" w:hAnsi="Arial" w:cs="Arial"/>
          <w:b/>
        </w:rPr>
        <w:t>–</w:t>
      </w:r>
      <w:r w:rsidRPr="00AF3EDA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LISTA DAS ENTIDADES CULTUAIS PRÉ-SELECIONADAS</w:t>
      </w:r>
    </w:p>
    <w:tbl>
      <w:tblPr>
        <w:tblW w:w="88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14"/>
        <w:gridCol w:w="8054"/>
      </w:tblGrid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Rádio Gregoriana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Projeto Samba na Praça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Agência WR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Bookbom</w:t>
            </w:r>
            <w:proofErr w:type="spellEnd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 livraria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movimento</w:t>
            </w:r>
            <w:proofErr w:type="gramEnd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studio</w:t>
            </w:r>
            <w:proofErr w:type="spellEnd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 de dança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Espaço Cultural </w:t>
            </w:r>
            <w:proofErr w:type="spell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Abadá</w:t>
            </w:r>
            <w:proofErr w:type="spellEnd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 Capoeira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Grupo Folclórico Quadrilha Junina Luar do Sertão Campos 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Academia de Danças </w:t>
            </w:r>
            <w:proofErr w:type="spell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Flexus</w:t>
            </w:r>
            <w:proofErr w:type="spellEnd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Eireli</w:t>
            </w:r>
            <w:proofErr w:type="spellEnd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 - ME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FUNDAÇÃO CULTURAL SAÚDE DE CAMPOS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Arte Cultura Boi Samba Pintadinho </w:t>
            </w:r>
            <w:proofErr w:type="spell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Dende</w:t>
            </w:r>
            <w:proofErr w:type="spellEnd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gram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Nova Campos</w:t>
            </w:r>
            <w:proofErr w:type="gramEnd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Campos</w:t>
            </w:r>
            <w:proofErr w:type="spellEnd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 dos Goytacazes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119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A PONTE E O SAMBA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124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Ragha</w:t>
            </w:r>
            <w:proofErr w:type="spellEnd"/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Garimpo da </w:t>
            </w:r>
            <w:proofErr w:type="spell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Planicie</w:t>
            </w:r>
            <w:proofErr w:type="spellEnd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Neiva Brasil Shows e Eventos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Xangô Menino Campos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Associação de Capoeira Força e </w:t>
            </w:r>
            <w:proofErr w:type="spell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Equilibrio</w:t>
            </w:r>
            <w:proofErr w:type="spellEnd"/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Associação de </w:t>
            </w:r>
            <w:proofErr w:type="gram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Coletivos Luz e Vida de Campos</w:t>
            </w:r>
            <w:proofErr w:type="gramEnd"/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lar</w:t>
            </w:r>
            <w:proofErr w:type="gramEnd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 diversões com histórias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ASSOCIAÇÃO BEM FAZ BEM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ILÊ AXÉ OGUN JÁ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ASSOCIAÇÃO MOCIDADE LOUCA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S.A.</w:t>
            </w:r>
            <w:proofErr w:type="gram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matheus</w:t>
            </w:r>
            <w:proofErr w:type="spellEnd"/>
            <w:proofErr w:type="gramEnd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 Academia de Dança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Grupo de Capoeira Angola Memorial Mestre Dendê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Banda </w:t>
            </w:r>
            <w:proofErr w:type="spell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Laori</w:t>
            </w:r>
            <w:proofErr w:type="spellEnd"/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ORACULO CENTRO DE EDUCAÇÃO CONTINUADA QUALIFICAÇÃO PROFISSIONAL</w:t>
            </w:r>
            <w:proofErr w:type="gram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gramEnd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LTDA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KAREN MORAES SANTOS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RECICLASONS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Coletivo de Mulheres Raízes da Terra de Fazendinha 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REVERSE PARTY A FESTA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189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SOCIEDADE MUSICAL EUTERPE SEBASTIANENSE 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Sociedade </w:t>
            </w:r>
            <w:proofErr w:type="gram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Musical Operários campistas</w:t>
            </w:r>
            <w:proofErr w:type="gramEnd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Café Literário Antonio Roberto Fernandes 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CENTRO CRISTÃO UMBANDISTA CABANA DE OXÓSSI, santuário de Pai Guiné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proofErr w:type="spell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Marias</w:t>
            </w:r>
            <w:proofErr w:type="spellEnd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 da baixada 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Santa Paciência Casa Criativa 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235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A.f.</w:t>
            </w:r>
            <w:proofErr w:type="spellEnd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s Boi Revelação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238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Cia de Arte </w:t>
            </w:r>
            <w:proofErr w:type="spell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Persona</w:t>
            </w:r>
            <w:proofErr w:type="spellEnd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Ltda</w:t>
            </w:r>
            <w:proofErr w:type="spellEnd"/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Terreiro Nossa Senhora Aparecida Cantinho de Oxum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241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Terreiro </w:t>
            </w:r>
            <w:proofErr w:type="spell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Ilé</w:t>
            </w:r>
            <w:proofErr w:type="spellEnd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Asé</w:t>
            </w:r>
            <w:proofErr w:type="spellEnd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 Baba </w:t>
            </w:r>
            <w:proofErr w:type="spell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Omin</w:t>
            </w:r>
            <w:proofErr w:type="spellEnd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Lewa</w:t>
            </w:r>
            <w:proofErr w:type="spellEnd"/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Gremio</w:t>
            </w:r>
            <w:proofErr w:type="spellEnd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 Recreativo Escola de Samba Império da Baixada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245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Grêmio Recreativo Escola de Samba Boi Sapatão 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Associação de Capoeira Grupo Lampião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252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GRUPO UNSUM EMPRESARIAL LTDA - ME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254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Sociedade Musical Lyra de Apollo</w:t>
            </w:r>
          </w:p>
        </w:tc>
      </w:tr>
    </w:tbl>
    <w:p w:rsidR="00902237" w:rsidRDefault="00902237" w:rsidP="00902237"/>
    <w:p w:rsidR="00902237" w:rsidRDefault="00902237" w:rsidP="00902237"/>
    <w:p w:rsidR="00902237" w:rsidRDefault="00902237" w:rsidP="00902237"/>
    <w:tbl>
      <w:tblPr>
        <w:tblW w:w="88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14"/>
        <w:gridCol w:w="8054"/>
      </w:tblGrid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258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Mulheres que fazem Campos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261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Casa da Caridade são Francisco de Assis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277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AXE NILA ODE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278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Tenda </w:t>
            </w:r>
            <w:proofErr w:type="spell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Esprita</w:t>
            </w:r>
            <w:proofErr w:type="spellEnd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 Folhas de </w:t>
            </w:r>
            <w:proofErr w:type="spell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Ossain</w:t>
            </w:r>
            <w:proofErr w:type="spellEnd"/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281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ESCOLA DE SAMBA TRADIÇÃO ALVI-ANIL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282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CENTRO ESPIRITA ESTRELA DO ORIENTE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289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ESCOLA DE SAMBA AMIGOS DA FARRA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290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BLOCO UNIDOS DO CAPAO</w:t>
            </w:r>
            <w:proofErr w:type="gramEnd"/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291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ALESSANDRA COSTA STUDIO</w:t>
            </w:r>
            <w:proofErr w:type="gram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gramEnd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DE DANÇA 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292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ARRAIA CHICO CHEGA MAIS NAO ENTRA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293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Tríade Studio Coreográfico LTDA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293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Tríade Studio Coreográfico LTDA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295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Casa de Dança Beatriz </w:t>
            </w:r>
            <w:proofErr w:type="spell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Petrucci</w:t>
            </w:r>
            <w:proofErr w:type="spellEnd"/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301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Associação Musical Lira Guarany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302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AMUNNF - Associação de Mulheres do Norte e Noroeste Fluminense 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309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Associação Filantrópica Vida em Movimento 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318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Banda Segredo</w:t>
            </w:r>
            <w:proofErr w:type="gramEnd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 de Estado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319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Sociedade Musical Lira São José 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322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MAIA PRODUÇÕES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324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CALIBAN CULTURAL 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325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Halo in Rock Produções </w:t>
            </w:r>
            <w:proofErr w:type="spell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Ltda</w:t>
            </w:r>
            <w:proofErr w:type="spellEnd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 ME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327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ARRAIA BURACO QUENTE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330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Grupo Espiritualista Menino Jesus - Ilê </w:t>
            </w:r>
            <w:proofErr w:type="spell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Asé</w:t>
            </w:r>
            <w:proofErr w:type="spellEnd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Ojú</w:t>
            </w:r>
            <w:proofErr w:type="spellEnd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Ifá</w:t>
            </w:r>
            <w:proofErr w:type="spellEnd"/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334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ILE ASE IBERAGA NILA OFA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338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Compasso Dance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339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CIA CULTURART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340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Estilo Studio de Dança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361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Manifestação Cultural de Rimas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375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Centro </w:t>
            </w:r>
            <w:proofErr w:type="spell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Espirita</w:t>
            </w:r>
            <w:proofErr w:type="spellEnd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 Reino De Luz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382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RESGATE À </w:t>
            </w:r>
            <w:proofErr w:type="gram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CULINÁRIA QUILOMBOLA</w:t>
            </w:r>
            <w:proofErr w:type="gramEnd"/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389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GRÊMIO RECREATIVO ESCOLA DE SAMBA ESTAÇÃO PRIMEIRA DE GUARUS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391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ASSOCIAÇÃO </w:t>
            </w:r>
            <w:proofErr w:type="gram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FOLCLÓRICA DE SAMBA BOI GULOSO</w:t>
            </w:r>
            <w:proofErr w:type="gramEnd"/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405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Ilê </w:t>
            </w:r>
            <w:proofErr w:type="spell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Asè</w:t>
            </w:r>
            <w:proofErr w:type="spellEnd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Ojú</w:t>
            </w:r>
            <w:proofErr w:type="spellEnd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 Obá </w:t>
            </w:r>
            <w:proofErr w:type="spell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Ofá</w:t>
            </w:r>
            <w:proofErr w:type="spellEnd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Erin</w:t>
            </w:r>
            <w:proofErr w:type="spellEnd"/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407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Academia de Ritmos Onça no Samba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408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Associação Musical Lira Conspiradora  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409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Associação Folclórica de Samba Boi Zulu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411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Abassá</w:t>
            </w:r>
            <w:proofErr w:type="spellEnd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 Afro Axé Oxossi </w:t>
            </w:r>
            <w:proofErr w:type="spell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Inle</w:t>
            </w:r>
            <w:proofErr w:type="spellEnd"/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412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Tenda Espírita Capitão do Mar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416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GRUPO FOLCLÓRICO NESGAS BABADEIRAS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417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MOVIMENTO GENTE QUE FAZ CULTURA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459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Bloco de Samba Castelo do Parque Aurora 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469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NEGROS E NEGRAS DAS REDES SOCIAIS 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479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GRÊMIO RECREATIVO BOI SAMBA BOI BEIRA RIO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485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Comunidade Tradicional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487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NUCLEO DE ARTES ORI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488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Orquestrando a Vida- ORAVI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489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CENTRO ESPÍRITA MAMÃE OXUM COM A PROTEÇÃO DE VOVÓ ROSA</w:t>
            </w:r>
          </w:p>
        </w:tc>
      </w:tr>
    </w:tbl>
    <w:p w:rsidR="00902237" w:rsidRDefault="00902237" w:rsidP="00902237"/>
    <w:p w:rsidR="00902237" w:rsidRDefault="00902237" w:rsidP="00902237"/>
    <w:p w:rsidR="00902237" w:rsidRDefault="00902237" w:rsidP="00902237"/>
    <w:tbl>
      <w:tblPr>
        <w:tblW w:w="88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14"/>
        <w:gridCol w:w="8054"/>
      </w:tblGrid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496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SERVIÇO DE ASSISTÊNCIA SÃO JOSÉ OPERÁRIO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497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Associação Cultural de Capoeira </w:t>
            </w:r>
            <w:proofErr w:type="spell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Gingae</w:t>
            </w:r>
            <w:proofErr w:type="spellEnd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A.C.C.</w:t>
            </w:r>
            <w:proofErr w:type="spellEnd"/>
            <w:proofErr w:type="gramEnd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G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505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Comunidade Tradicional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515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Matheus Barreto Saramago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518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Grêmio Recreativo Escola de Samba "Ás de Ouro" 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519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Tenda Espírita Caboclo Jorge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520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G. A. Paixão 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521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Eu por dentro 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534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Capoeira pura Empreendimentos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550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LENT FILMES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557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FEIRA DE CONSUMO CONSCIENTE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558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nova</w:t>
            </w:r>
            <w:proofErr w:type="gramEnd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 agencia e projetos </w:t>
            </w:r>
            <w:proofErr w:type="spell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eireli</w:t>
            </w:r>
            <w:proofErr w:type="spellEnd"/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570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Yle</w:t>
            </w:r>
            <w:proofErr w:type="spellEnd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Ase</w:t>
            </w:r>
            <w:proofErr w:type="spellEnd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Ogun</w:t>
            </w:r>
            <w:proofErr w:type="spellEnd"/>
            <w:proofErr w:type="gram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proofErr w:type="gramEnd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Já</w:t>
            </w:r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573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Trio </w:t>
            </w:r>
            <w:proofErr w:type="spell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Lamparão</w:t>
            </w:r>
            <w:proofErr w:type="spellEnd"/>
          </w:p>
        </w:tc>
      </w:tr>
      <w:tr w:rsidR="00902237" w:rsidRPr="00AF3EDA" w:rsidTr="007F5A00">
        <w:trPr>
          <w:trHeight w:val="255"/>
        </w:trPr>
        <w:tc>
          <w:tcPr>
            <w:tcW w:w="81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>574</w:t>
            </w:r>
          </w:p>
        </w:tc>
        <w:tc>
          <w:tcPr>
            <w:tcW w:w="8054" w:type="dxa"/>
            <w:shd w:val="clear" w:color="auto" w:fill="auto"/>
            <w:noWrap/>
            <w:vAlign w:val="bottom"/>
            <w:hideMark/>
          </w:tcPr>
          <w:p w:rsidR="00902237" w:rsidRPr="00AF3EDA" w:rsidRDefault="00902237" w:rsidP="007F5A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Grupo </w:t>
            </w:r>
            <w:proofErr w:type="spellStart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>Têca</w:t>
            </w:r>
            <w:proofErr w:type="spellEnd"/>
            <w:r w:rsidRPr="00AF3EDA">
              <w:rPr>
                <w:rFonts w:ascii="Arial" w:eastAsia="Times New Roman" w:hAnsi="Arial" w:cs="Arial"/>
                <w:sz w:val="20"/>
                <w:szCs w:val="20"/>
              </w:rPr>
              <w:t xml:space="preserve"> – Núcleo de Projetos</w:t>
            </w:r>
          </w:p>
        </w:tc>
      </w:tr>
    </w:tbl>
    <w:p w:rsidR="00902237" w:rsidRDefault="00902237" w:rsidP="00902237">
      <w:pPr>
        <w:pBdr>
          <w:bottom w:val="single" w:sz="12" w:space="1" w:color="auto"/>
        </w:pBdr>
        <w:spacing w:line="240" w:lineRule="auto"/>
        <w:jc w:val="center"/>
        <w:rPr>
          <w:rFonts w:cstheme="minorHAnsi"/>
          <w:sz w:val="24"/>
          <w:szCs w:val="24"/>
        </w:rPr>
      </w:pPr>
    </w:p>
    <w:p w:rsidR="00902237" w:rsidRDefault="00902237" w:rsidP="00902237">
      <w:pPr>
        <w:pBdr>
          <w:bottom w:val="single" w:sz="12" w:space="1" w:color="auto"/>
        </w:pBdr>
        <w:spacing w:line="240" w:lineRule="auto"/>
        <w:jc w:val="center"/>
        <w:rPr>
          <w:rFonts w:cstheme="minorHAnsi"/>
          <w:sz w:val="24"/>
          <w:szCs w:val="24"/>
        </w:rPr>
      </w:pPr>
    </w:p>
    <w:p w:rsidR="00902237" w:rsidRDefault="00902237" w:rsidP="00902237">
      <w:pPr>
        <w:pBdr>
          <w:bottom w:val="single" w:sz="12" w:space="1" w:color="auto"/>
        </w:pBdr>
        <w:spacing w:line="240" w:lineRule="auto"/>
        <w:jc w:val="center"/>
        <w:rPr>
          <w:rFonts w:cstheme="minorHAnsi"/>
          <w:sz w:val="24"/>
          <w:szCs w:val="24"/>
        </w:rPr>
      </w:pPr>
    </w:p>
    <w:p w:rsidR="00902237" w:rsidRDefault="00902237" w:rsidP="00902237">
      <w:pPr>
        <w:pBdr>
          <w:bottom w:val="single" w:sz="12" w:space="1" w:color="auto"/>
        </w:pBdr>
        <w:spacing w:line="240" w:lineRule="auto"/>
        <w:jc w:val="center"/>
        <w:rPr>
          <w:rFonts w:cstheme="minorHAnsi"/>
          <w:sz w:val="24"/>
          <w:szCs w:val="24"/>
        </w:rPr>
      </w:pPr>
    </w:p>
    <w:p w:rsidR="00902237" w:rsidRDefault="00902237" w:rsidP="00902237">
      <w:pPr>
        <w:pBdr>
          <w:bottom w:val="single" w:sz="12" w:space="1" w:color="auto"/>
        </w:pBdr>
        <w:spacing w:line="240" w:lineRule="auto"/>
        <w:jc w:val="center"/>
        <w:rPr>
          <w:rFonts w:cstheme="minorHAnsi"/>
          <w:sz w:val="24"/>
          <w:szCs w:val="24"/>
        </w:rPr>
      </w:pPr>
    </w:p>
    <w:p w:rsidR="00902237" w:rsidRDefault="00902237" w:rsidP="00902237">
      <w:pPr>
        <w:pBdr>
          <w:bottom w:val="single" w:sz="12" w:space="1" w:color="auto"/>
        </w:pBdr>
        <w:spacing w:line="240" w:lineRule="auto"/>
        <w:jc w:val="center"/>
        <w:rPr>
          <w:rFonts w:cstheme="minorHAnsi"/>
          <w:sz w:val="24"/>
          <w:szCs w:val="24"/>
        </w:rPr>
      </w:pPr>
    </w:p>
    <w:p w:rsidR="00902237" w:rsidRDefault="00902237" w:rsidP="00902237">
      <w:pPr>
        <w:pBdr>
          <w:bottom w:val="single" w:sz="12" w:space="1" w:color="auto"/>
        </w:pBdr>
        <w:spacing w:line="240" w:lineRule="auto"/>
        <w:jc w:val="center"/>
        <w:rPr>
          <w:rFonts w:cstheme="minorHAnsi"/>
          <w:sz w:val="24"/>
          <w:szCs w:val="24"/>
        </w:rPr>
      </w:pPr>
    </w:p>
    <w:p w:rsidR="00B5343E" w:rsidRDefault="00FA3747"/>
    <w:sectPr w:rsidR="00B5343E" w:rsidSect="00B24B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02237"/>
    <w:rsid w:val="000D0C72"/>
    <w:rsid w:val="001A10D4"/>
    <w:rsid w:val="007F42C3"/>
    <w:rsid w:val="00875B12"/>
    <w:rsid w:val="008C75AE"/>
    <w:rsid w:val="008E720B"/>
    <w:rsid w:val="00902237"/>
    <w:rsid w:val="00A31445"/>
    <w:rsid w:val="00B24B06"/>
    <w:rsid w:val="00BE60E5"/>
    <w:rsid w:val="00F418C7"/>
    <w:rsid w:val="00FA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37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C9604-F563-4C0F-8AC7-4CC44BA9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FCJOL</dc:creator>
  <cp:lastModifiedBy>FCJOL</cp:lastModifiedBy>
  <cp:revision>2</cp:revision>
  <dcterms:created xsi:type="dcterms:W3CDTF">2020-11-11T18:03:00Z</dcterms:created>
  <dcterms:modified xsi:type="dcterms:W3CDTF">2020-11-11T18:03:00Z</dcterms:modified>
</cp:coreProperties>
</file>